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E40" w:rsidRDefault="00D37E40" w:rsidP="00D37E40"/>
    <w:p w:rsidR="00D37E40" w:rsidRDefault="00D37E40" w:rsidP="00D37E40"/>
    <w:p w:rsidR="00D37E40" w:rsidRDefault="00D37E40" w:rsidP="00D37E40">
      <w:pPr>
        <w:jc w:val="center"/>
        <w:rPr>
          <w:b/>
        </w:rPr>
      </w:pPr>
    </w:p>
    <w:p w:rsidR="00D37E40" w:rsidRDefault="00D37E40" w:rsidP="00D37E40">
      <w:pPr>
        <w:jc w:val="center"/>
        <w:rPr>
          <w:b/>
        </w:rPr>
      </w:pPr>
    </w:p>
    <w:p w:rsidR="00D53B8C" w:rsidRDefault="00625F2D" w:rsidP="00D37E40">
      <w:pPr>
        <w:jc w:val="center"/>
        <w:rPr>
          <w:b/>
        </w:rPr>
      </w:pPr>
      <w:bookmarkStart w:id="0" w:name="_GoBack"/>
      <w:r w:rsidRPr="00D37E40">
        <w:rPr>
          <w:b/>
        </w:rPr>
        <w:t>Public Writing</w:t>
      </w:r>
    </w:p>
    <w:bookmarkEnd w:id="0"/>
    <w:p w:rsidR="00D37E40" w:rsidRDefault="00D37E40" w:rsidP="00D37E40">
      <w:pPr>
        <w:jc w:val="center"/>
        <w:rPr>
          <w:b/>
        </w:rPr>
      </w:pPr>
    </w:p>
    <w:p w:rsidR="00D37E40" w:rsidRPr="00D37E40" w:rsidRDefault="00D37E40" w:rsidP="00D37E40">
      <w:pPr>
        <w:jc w:val="center"/>
        <w:rPr>
          <w:b/>
        </w:rPr>
      </w:pPr>
    </w:p>
    <w:p w:rsidR="00D37E40" w:rsidRPr="003C32EC" w:rsidRDefault="00D37E40" w:rsidP="00D37E40">
      <w:pPr>
        <w:spacing w:after="0"/>
        <w:contextualSpacing/>
        <w:jc w:val="center"/>
      </w:pPr>
      <w:r w:rsidRPr="003C32EC">
        <w:t>Student’s Name</w:t>
      </w:r>
    </w:p>
    <w:p w:rsidR="00D37E40" w:rsidRPr="003C32EC" w:rsidRDefault="00D37E40" w:rsidP="00D37E40">
      <w:pPr>
        <w:spacing w:after="0"/>
        <w:contextualSpacing/>
        <w:jc w:val="center"/>
      </w:pPr>
      <w:r w:rsidRPr="003C32EC">
        <w:t>Institutional Affiliation</w:t>
      </w:r>
    </w:p>
    <w:p w:rsidR="00D37E40" w:rsidRPr="003C32EC" w:rsidRDefault="00D37E40" w:rsidP="00D37E40">
      <w:pPr>
        <w:spacing w:after="0"/>
        <w:contextualSpacing/>
        <w:jc w:val="center"/>
      </w:pPr>
      <w:r w:rsidRPr="003C32EC">
        <w:t>Course Name &amp; Number</w:t>
      </w:r>
    </w:p>
    <w:p w:rsidR="00D37E40" w:rsidRPr="003C32EC" w:rsidRDefault="00D37E40" w:rsidP="00D37E40">
      <w:pPr>
        <w:spacing w:after="0"/>
        <w:contextualSpacing/>
        <w:jc w:val="center"/>
      </w:pPr>
      <w:r w:rsidRPr="003C32EC">
        <w:t>Instructor’s Name</w:t>
      </w:r>
    </w:p>
    <w:p w:rsidR="00D37E40" w:rsidRPr="003C32EC" w:rsidRDefault="00D37E40" w:rsidP="00D37E40">
      <w:pPr>
        <w:spacing w:after="0"/>
        <w:contextualSpacing/>
        <w:jc w:val="center"/>
      </w:pPr>
      <w:r w:rsidRPr="003C32EC">
        <w:t>Due Date</w:t>
      </w:r>
    </w:p>
    <w:p w:rsidR="00625F2D" w:rsidRPr="00D37E40" w:rsidRDefault="00175783" w:rsidP="00D37E40">
      <w:pPr>
        <w:spacing w:after="0"/>
        <w:jc w:val="center"/>
        <w:rPr>
          <w:b/>
        </w:rPr>
      </w:pPr>
      <w:r>
        <w:br w:type="page"/>
      </w:r>
      <w:r w:rsidR="00625F2D" w:rsidRPr="00D37E40">
        <w:rPr>
          <w:b/>
        </w:rPr>
        <w:lastRenderedPageBreak/>
        <w:t>Public Writing</w:t>
      </w:r>
    </w:p>
    <w:p w:rsidR="00625F2D" w:rsidRDefault="00625F2D" w:rsidP="00D37E40">
      <w:pPr>
        <w:spacing w:after="0"/>
        <w:ind w:firstLine="567"/>
      </w:pPr>
      <w:r>
        <w:t xml:space="preserve">I work in a media relations department at Georgetown University to help develop productive public relations professionally. I perform the duty of attracting media interest to display the US Army mobile operating room. The media would make the mobile operating room get advertised widely. The room would be on display between November 26 and 27 on the fourth floor of GU Medical Dental Building in Washington D.C. The tours of the room would be done from 9 A.M till 7 P.M on November 12th and 8 A.M to noon on November 13th. I request time to be kept for those two days to ensure time management gets upheld. The National Nurse Anesthetists Week would coincide with our tours given it would happen from November 7th to 13th. Time needs to be kept for the event to run smoothly without distraction getting caused on touring the room. </w:t>
      </w:r>
    </w:p>
    <w:p w:rsidR="00625F2D" w:rsidRDefault="00625F2D" w:rsidP="00D37E40">
      <w:pPr>
        <w:spacing w:after="0"/>
        <w:ind w:firstLine="567"/>
      </w:pPr>
      <w:r>
        <w:t xml:space="preserve">My personal strategic goals and objectives are to ensure proper frameworks that help in achieving a proper healthcare system within an organization. The strategic goals and objectives are those that will get involved in promoting better healthcare systems. The strategic goals and objectives include promoting proper education, enhancing talent creation, and promoting the use of proper technology. These strategic goals and objectives are useful in improving the healthcare systems of organizations that offer treatment services. Medics would acquire improved knowledge that promotes effective treatment of patients. Besides, the goals and objectives of the healthcare system have been significant in enhancing the development of better strategies of treatment. Foremost, proper education can get promoted through the process of acquiring skilled and knowledgeable medics who can offer quality treatment services. Adequate education in the field of healthcare will make it possible for patients to get attended to in an appropriate manner that allows systematic treatment. The Army nurses, physicians, and medics would provide tours </w:t>
      </w:r>
      <w:r>
        <w:lastRenderedPageBreak/>
        <w:t xml:space="preserve">to the media group and answer questions on the tours about a medical career. Also, Army scholarships questions would get answered by the medics and nurses to help the media achieve the right answers on the profession. </w:t>
      </w:r>
    </w:p>
    <w:p w:rsidR="00625F2D" w:rsidRPr="00912121" w:rsidRDefault="00625F2D" w:rsidP="00D37E40">
      <w:pPr>
        <w:spacing w:after="0"/>
        <w:ind w:firstLine="567"/>
      </w:pPr>
      <w:r>
        <w:t>All the medics and nurses are certified to perform their medical work of saving lives through surgeries. The operating rooms would get used to treating US soldiers deployed in Wa</w:t>
      </w:r>
      <w:r w:rsidR="00C21196">
        <w:t xml:space="preserve">shington D.C. The success of the </w:t>
      </w:r>
      <w:r>
        <w:t>strategic plan can get measure</w:t>
      </w:r>
      <w:r w:rsidR="00C21196">
        <w:t>d by determining its impact. The</w:t>
      </w:r>
      <w:r>
        <w:t xml:space="preserve"> kind of changes that get brought within the healthcare systems</w:t>
      </w:r>
      <w:r w:rsidR="00C21196">
        <w:t xml:space="preserve"> was necessary for </w:t>
      </w:r>
      <w:r w:rsidR="00D37E40">
        <w:t>soldier’s</w:t>
      </w:r>
      <w:r w:rsidR="00742DCB">
        <w:t xml:space="preserve"> treatment</w:t>
      </w:r>
      <w:r>
        <w:t>. A successful strategic plan within a healthcare system is significant in creating a lot of helpful strategies that impact the patients' health. The nurses would use the strategic plan of enhancing the health conditions of people suffering from various diseases. The benefits of the strategic plan can be used to measure the success of my strategic plan in the most appropriate way. The benefits of my strategic plan have helped in creating a lot of positive changes within the healthcare systems. Treatment in the rooms would be achieved through exercises of the professional medics. Treatment of patients would get done through incorporating efficient services that promote an improved state of the body. As a nurse, I would achieve recommendations for preserving human life. Upholding better communication is instrumental in building an understanding of patients' conditions.</w:t>
      </w:r>
      <w:r w:rsidRPr="006B20B1">
        <w:t xml:space="preserve"> Medical improvement can get reached in ways that require digital communication.</w:t>
      </w: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E71" w:rsidRDefault="006B3E71" w:rsidP="00790ECD">
      <w:pPr>
        <w:spacing w:after="0" w:line="240" w:lineRule="auto"/>
      </w:pPr>
      <w:r>
        <w:separator/>
      </w:r>
    </w:p>
  </w:endnote>
  <w:endnote w:type="continuationSeparator" w:id="0">
    <w:p w:rsidR="006B3E71" w:rsidRDefault="006B3E7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E71" w:rsidRDefault="006B3E71" w:rsidP="00790ECD">
      <w:pPr>
        <w:spacing w:after="0" w:line="240" w:lineRule="auto"/>
      </w:pPr>
      <w:r>
        <w:separator/>
      </w:r>
    </w:p>
  </w:footnote>
  <w:footnote w:type="continuationSeparator" w:id="0">
    <w:p w:rsidR="006B3E71" w:rsidRDefault="006B3E71"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D37E4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625F2D">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25F2D"/>
    <w:rsid w:val="00644DC6"/>
    <w:rsid w:val="00646AEA"/>
    <w:rsid w:val="00655C99"/>
    <w:rsid w:val="00667FB0"/>
    <w:rsid w:val="006B1076"/>
    <w:rsid w:val="006B3E71"/>
    <w:rsid w:val="006D2A92"/>
    <w:rsid w:val="00717D92"/>
    <w:rsid w:val="00732876"/>
    <w:rsid w:val="00742DCB"/>
    <w:rsid w:val="00763A5F"/>
    <w:rsid w:val="00790ECD"/>
    <w:rsid w:val="007B395F"/>
    <w:rsid w:val="007D0D3E"/>
    <w:rsid w:val="007D63B1"/>
    <w:rsid w:val="00821224"/>
    <w:rsid w:val="00825A3D"/>
    <w:rsid w:val="008848E4"/>
    <w:rsid w:val="008B30B4"/>
    <w:rsid w:val="008B38A0"/>
    <w:rsid w:val="008E3E48"/>
    <w:rsid w:val="008F3A56"/>
    <w:rsid w:val="008F6CC8"/>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21196"/>
    <w:rsid w:val="00C754FD"/>
    <w:rsid w:val="00D15FB4"/>
    <w:rsid w:val="00D37E40"/>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C361"/>
  <w15:docId w15:val="{F93F5FC4-C855-4936-9932-E9AEA45C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453B5-FDF0-4007-A30F-E7CC23D4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2021-09-29T15:44:00Z</dcterms:created>
  <dcterms:modified xsi:type="dcterms:W3CDTF">2021-09-29T15:44:00Z</dcterms:modified>
</cp:coreProperties>
</file>